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0F" w:rsidRDefault="00F9110F"/>
    <w:p w:rsidR="00DD2283" w:rsidRDefault="00DD2283">
      <w:pPr>
        <w:rPr>
          <w:sz w:val="24"/>
          <w:szCs w:val="24"/>
        </w:rPr>
      </w:pPr>
    </w:p>
    <w:p w:rsidR="00DD2283" w:rsidRDefault="00DD2283">
      <w:pPr>
        <w:rPr>
          <w:sz w:val="24"/>
          <w:szCs w:val="24"/>
        </w:rPr>
      </w:pPr>
    </w:p>
    <w:p w:rsidR="00DD2283" w:rsidRDefault="00DD2283" w:rsidP="00DD2283">
      <w:pPr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WORK\Desktop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прави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18" w:rsidRPr="00DD2283" w:rsidRDefault="00615F18" w:rsidP="00DD2283">
      <w:pPr>
        <w:jc w:val="right"/>
        <w:rPr>
          <w:sz w:val="24"/>
          <w:szCs w:val="24"/>
        </w:rPr>
      </w:pPr>
      <w:r w:rsidRPr="00DD2283">
        <w:rPr>
          <w:sz w:val="28"/>
          <w:szCs w:val="28"/>
        </w:rPr>
        <w:lastRenderedPageBreak/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</w:t>
      </w:r>
      <w:r w:rsidR="00737E8E" w:rsidRPr="00DD2283">
        <w:rPr>
          <w:sz w:val="28"/>
          <w:szCs w:val="28"/>
        </w:rPr>
        <w:t xml:space="preserve"> в МБДОУ «Детский сад </w:t>
      </w:r>
      <w:proofErr w:type="spellStart"/>
      <w:r w:rsidR="00737E8E" w:rsidRPr="00DD2283">
        <w:rPr>
          <w:sz w:val="28"/>
          <w:szCs w:val="28"/>
        </w:rPr>
        <w:t>с</w:t>
      </w:r>
      <w:proofErr w:type="gramStart"/>
      <w:r w:rsidR="00737E8E" w:rsidRPr="00DD2283">
        <w:rPr>
          <w:sz w:val="28"/>
          <w:szCs w:val="28"/>
        </w:rPr>
        <w:t>.В</w:t>
      </w:r>
      <w:proofErr w:type="gramEnd"/>
      <w:r w:rsidR="00737E8E" w:rsidRPr="00DD2283">
        <w:rPr>
          <w:sz w:val="28"/>
          <w:szCs w:val="28"/>
        </w:rPr>
        <w:t>ожи</w:t>
      </w:r>
      <w:proofErr w:type="spellEnd"/>
      <w:r w:rsidRPr="00DD2283">
        <w:rPr>
          <w:sz w:val="28"/>
          <w:szCs w:val="28"/>
        </w:rPr>
        <w:t>», осуществляющую образовательную деятельность по образовательным программам дошкольного образования (далее – образовательная организация</w:t>
      </w:r>
      <w:r w:rsidRPr="00DD2283">
        <w:rPr>
          <w:sz w:val="24"/>
          <w:szCs w:val="24"/>
        </w:rPr>
        <w:t>).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Прием иностранных граждан и лиц без гражданства, в том числе соотечественников за рубежом,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Прием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 Правила приема в образовательную организацию должны обеспечивать прием в образовательную организацию всех граждан, имеющих право на получение дошкольного образования.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 23, ст. 2878; N 27, ст. 3462; N 30, ст. 4036; N 48, ст. 6165; 2014, N 6, ст. 562, ст. 566).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lastRenderedPageBreak/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Образовательная организация размещает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 Для распорядительных актов о закрепленной территории, издаваемых в 2014 году, срок издания - не позднее 1 мая.</w:t>
      </w: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</w:t>
      </w:r>
      <w:r>
        <w:rPr>
          <w:color w:val="000000"/>
          <w:sz w:val="28"/>
          <w:szCs w:val="28"/>
        </w:rPr>
        <w:t>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</w:t>
      </w:r>
      <w:r>
        <w:rPr>
          <w:color w:val="C00000"/>
          <w:sz w:val="28"/>
          <w:szCs w:val="28"/>
        </w:rPr>
        <w:t>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bookmarkStart w:id="0" w:name="Par64"/>
      <w:bookmarkEnd w:id="0"/>
      <w:r>
        <w:rPr>
          <w:sz w:val="28"/>
          <w:szCs w:val="28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Федерации, 2002, N 30, ст. 3032).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заявлении родителями (законными представителями) ребенка (ПРИЛОЖЕНИЕ №1)  указываются следующие сведения: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(последнее - при наличии) ребенка;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б) дата и место рождения ребенка;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веденПриказом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21.01.2019 N 33)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Для приема в образовательную организацию: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Копии предъявляемых при приеме документов хранятся в образовательной организации на время обучения ребенка.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Дети с ограниченными возможностями здоровья принимаются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13. </w:t>
      </w:r>
      <w:proofErr w:type="gramStart"/>
      <w:r>
        <w:rPr>
          <w:sz w:val="28"/>
          <w:szCs w:val="28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ar64" w:history="1">
        <w:r>
          <w:rPr>
            <w:sz w:val="28"/>
            <w:szCs w:val="28"/>
          </w:rPr>
          <w:t>пунктом 8</w:t>
        </w:r>
      </w:hyperlink>
      <w:r>
        <w:rPr>
          <w:sz w:val="28"/>
          <w:szCs w:val="28"/>
        </w:rPr>
        <w:t xml:space="preserve"> настоящего Порядка.</w:t>
      </w:r>
      <w:proofErr w:type="gramEnd"/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history="1">
        <w:r>
          <w:rPr>
            <w:sz w:val="28"/>
            <w:szCs w:val="28"/>
          </w:rPr>
          <w:t>пунктом 9</w:t>
        </w:r>
      </w:hyperlink>
      <w:r>
        <w:rPr>
          <w:sz w:val="28"/>
          <w:szCs w:val="28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</w:t>
      </w:r>
      <w:r>
        <w:rPr>
          <w:sz w:val="28"/>
          <w:szCs w:val="28"/>
        </w:rPr>
        <w:lastRenderedPageBreak/>
        <w:t xml:space="preserve">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</w:t>
      </w:r>
      <w:r>
        <w:rPr>
          <w:color w:val="000000"/>
          <w:sz w:val="28"/>
          <w:szCs w:val="28"/>
        </w:rPr>
        <w:t>расписка в получении документов, содержащая информацию о регистрационном н</w:t>
      </w:r>
      <w:r>
        <w:rPr>
          <w:sz w:val="28"/>
          <w:szCs w:val="28"/>
        </w:rPr>
        <w:t>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w:anchor="Par68" w:history="1">
        <w:r>
          <w:rPr>
            <w:color w:val="0000FF"/>
            <w:sz w:val="28"/>
            <w:szCs w:val="28"/>
          </w:rPr>
          <w:t>пунктом 9</w:t>
        </w:r>
      </w:hyperlink>
      <w:r>
        <w:rPr>
          <w:sz w:val="28"/>
          <w:szCs w:val="28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16. После приема документов, указанных в </w:t>
      </w:r>
      <w:hyperlink w:anchor="Par68" w:history="1">
        <w:r>
          <w:rPr>
            <w:color w:val="0000FF"/>
            <w:sz w:val="28"/>
            <w:szCs w:val="28"/>
          </w:rPr>
          <w:t>пункте 9</w:t>
        </w:r>
      </w:hyperlink>
      <w:r>
        <w:rPr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615F18" w:rsidRDefault="00615F18" w:rsidP="00615F18">
      <w:pPr>
        <w:pStyle w:val="a5"/>
        <w:jc w:val="both"/>
      </w:pPr>
      <w:r>
        <w:rPr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4" w:history="1">
        <w:r>
          <w:rPr>
            <w:color w:val="0000FF"/>
            <w:sz w:val="28"/>
            <w:szCs w:val="28"/>
          </w:rPr>
          <w:t>пунктом 8</w:t>
        </w:r>
      </w:hyperlink>
      <w:r>
        <w:rPr>
          <w:sz w:val="28"/>
          <w:szCs w:val="28"/>
        </w:rPr>
        <w:t xml:space="preserve"> настоящего Порядка.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 w:rsidP="00615F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15F18" w:rsidRDefault="00615F18" w:rsidP="00615F18">
      <w:pPr>
        <w:pStyle w:val="a5"/>
        <w:jc w:val="both"/>
        <w:rPr>
          <w:sz w:val="28"/>
          <w:szCs w:val="28"/>
        </w:rPr>
      </w:pPr>
    </w:p>
    <w:p w:rsidR="00615F18" w:rsidRDefault="00615F18"/>
    <w:sectPr w:rsidR="00615F18" w:rsidSect="00F65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475"/>
    <w:rsid w:val="00615F18"/>
    <w:rsid w:val="00737E8E"/>
    <w:rsid w:val="00C51EC4"/>
    <w:rsid w:val="00C56C4B"/>
    <w:rsid w:val="00D34475"/>
    <w:rsid w:val="00D90E6D"/>
    <w:rsid w:val="00DD2283"/>
    <w:rsid w:val="00F65A0D"/>
    <w:rsid w:val="00F9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15F18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styleId="a5">
    <w:name w:val="No Spacing"/>
    <w:rsid w:val="00615F18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15F1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F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15F18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styleId="a5">
    <w:name w:val="No Spacing"/>
    <w:rsid w:val="00615F18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15F1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23E2E-E47B-4C36-8C1D-81847A1F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</dc:creator>
  <cp:keywords/>
  <dc:description/>
  <cp:lastModifiedBy>WORK</cp:lastModifiedBy>
  <cp:revision>6</cp:revision>
  <cp:lastPrinted>2019-11-12T19:04:00Z</cp:lastPrinted>
  <dcterms:created xsi:type="dcterms:W3CDTF">2019-04-28T21:11:00Z</dcterms:created>
  <dcterms:modified xsi:type="dcterms:W3CDTF">2019-11-12T19:08:00Z</dcterms:modified>
</cp:coreProperties>
</file>